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81" w:rsidRPr="00CB05CA" w:rsidRDefault="00700681" w:rsidP="00700681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B05CA">
        <w:rPr>
          <w:rFonts w:ascii="Times New Roman" w:hAnsi="Times New Roman"/>
          <w:noProof/>
          <w:color w:val="26358C"/>
          <w:sz w:val="28"/>
          <w:szCs w:val="28"/>
        </w:rPr>
        <w:drawing>
          <wp:inline distT="0" distB="0" distL="0" distR="0" wp14:anchorId="06E58967" wp14:editId="2ED4EC17">
            <wp:extent cx="2409825" cy="619125"/>
            <wp:effectExtent l="0" t="0" r="9525" b="9525"/>
            <wp:docPr id="4" name="Immagine 4" descr="Festival d'Europa 201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stival d'Europa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81" w:rsidRPr="00CB05CA" w:rsidRDefault="00700681" w:rsidP="00700681">
      <w:pPr>
        <w:widowControl w:val="0"/>
        <w:jc w:val="center"/>
        <w:rPr>
          <w:rFonts w:ascii="Times New Roman" w:hAnsi="Times New Roman"/>
          <w:color w:val="0070C0"/>
          <w:sz w:val="28"/>
          <w:szCs w:val="28"/>
        </w:rPr>
      </w:pPr>
      <w:r w:rsidRPr="00CB05C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972069F" wp14:editId="6674DA8D">
            <wp:extent cx="2047875" cy="933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5C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BF1366E" wp14:editId="5FC1E051">
            <wp:extent cx="1914525" cy="685800"/>
            <wp:effectExtent l="0" t="0" r="9525" b="0"/>
            <wp:docPr id="2" name="Immagine 2" descr="C:\Users\a\Documents\EVENTO 7 MAGGIO\banner_con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a\Documents\EVENTO 7 MAGGIO\banner_conc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5CA">
        <w:rPr>
          <w:rFonts w:ascii="Times New Roman" w:hAnsi="Times New Roman"/>
          <w:sz w:val="28"/>
          <w:szCs w:val="28"/>
        </w:rPr>
        <w:t xml:space="preserve">            </w:t>
      </w:r>
      <w:r w:rsidRPr="00CB05C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BC772C5" wp14:editId="1D8AC643">
            <wp:extent cx="933450" cy="1276350"/>
            <wp:effectExtent l="0" t="0" r="0" b="0"/>
            <wp:docPr id="1" name="Immagine 1" descr="C:\Users\test\AppData\Local\Microsoft\Windows\Temporary Internet Files\Content.IE5\97RYRCEB\OX_OIT_VL_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test\AppData\Local\Microsoft\Windows\Temporary Internet Files\Content.IE5\97RYRCEB\OX_OIT_VL_C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5C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B05CA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</w:t>
      </w:r>
      <w:r w:rsidRPr="00CB05CA">
        <w:rPr>
          <w:rFonts w:ascii="Times New Roman" w:hAnsi="Times New Roman"/>
          <w:noProof/>
          <w:color w:val="0070C0"/>
          <w:sz w:val="28"/>
          <w:szCs w:val="28"/>
        </w:rPr>
        <w:t>_____________________________________</w:t>
      </w:r>
    </w:p>
    <w:p w:rsidR="00700681" w:rsidRPr="00CB05CA" w:rsidRDefault="00700681" w:rsidP="00700681">
      <w:pPr>
        <w:jc w:val="both"/>
        <w:rPr>
          <w:rFonts w:ascii="Times New Roman" w:hAnsi="Times New Roman"/>
          <w:bCs/>
          <w:sz w:val="28"/>
          <w:szCs w:val="28"/>
        </w:rPr>
      </w:pPr>
    </w:p>
    <w:p w:rsidR="00700681" w:rsidRPr="00070DF9" w:rsidRDefault="00700681" w:rsidP="00700681">
      <w:pPr>
        <w:jc w:val="both"/>
        <w:rPr>
          <w:rFonts w:ascii="Times New Roman" w:hAnsi="Times New Roman"/>
          <w:bCs/>
          <w:sz w:val="28"/>
          <w:szCs w:val="28"/>
        </w:rPr>
      </w:pPr>
      <w:r w:rsidRPr="00CB05CA">
        <w:rPr>
          <w:rFonts w:ascii="Times New Roman" w:hAnsi="Times New Roman"/>
          <w:bCs/>
          <w:sz w:val="28"/>
          <w:szCs w:val="28"/>
        </w:rPr>
        <w:t xml:space="preserve">Il Laboratorio DIR.S.A. dell’Università di Firenze, (Dipartimento di Scienze giuridiche e ASGI), con Oxfam Italia </w:t>
      </w:r>
      <w:proofErr w:type="gramStart"/>
      <w:r w:rsidRPr="00CB05CA">
        <w:rPr>
          <w:rFonts w:ascii="Times New Roman" w:hAnsi="Times New Roman"/>
          <w:bCs/>
          <w:sz w:val="28"/>
          <w:szCs w:val="28"/>
        </w:rPr>
        <w:t>promuovono</w:t>
      </w:r>
      <w:proofErr w:type="gramEnd"/>
      <w:r w:rsidRPr="00CB05CA">
        <w:rPr>
          <w:rFonts w:ascii="Times New Roman" w:hAnsi="Times New Roman"/>
          <w:bCs/>
          <w:sz w:val="28"/>
          <w:szCs w:val="28"/>
        </w:rPr>
        <w:t xml:space="preserve"> </w:t>
      </w:r>
      <w:r w:rsidRPr="00CB05CA">
        <w:rPr>
          <w:rFonts w:ascii="Times New Roman" w:hAnsi="Times New Roman"/>
          <w:sz w:val="28"/>
          <w:szCs w:val="28"/>
        </w:rPr>
        <w:t xml:space="preserve">il convegno </w:t>
      </w:r>
      <w:r w:rsidRPr="00070DF9">
        <w:rPr>
          <w:rFonts w:ascii="Times New Roman" w:hAnsi="Times New Roman"/>
          <w:b/>
          <w:bCs/>
          <w:sz w:val="28"/>
          <w:szCs w:val="28"/>
          <w:u w:val="single"/>
        </w:rPr>
        <w:t>L'approccio globale dell'Unione Europea all’immigrazione: dalla cooperazione allo sviluppo al sistema di accoglienza.</w:t>
      </w:r>
    </w:p>
    <w:p w:rsidR="00700681" w:rsidRPr="00070DF9" w:rsidRDefault="00700681" w:rsidP="00700681">
      <w:pPr>
        <w:jc w:val="both"/>
        <w:rPr>
          <w:rFonts w:ascii="Times New Roman" w:hAnsi="Times New Roman"/>
          <w:bCs/>
          <w:sz w:val="28"/>
          <w:szCs w:val="28"/>
        </w:rPr>
      </w:pPr>
    </w:p>
    <w:p w:rsidR="00700681" w:rsidRPr="00070DF9" w:rsidRDefault="00280945" w:rsidP="0070068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0DF9">
        <w:rPr>
          <w:rFonts w:ascii="Times New Roman" w:hAnsi="Times New Roman"/>
          <w:b/>
          <w:bCs/>
          <w:sz w:val="28"/>
          <w:szCs w:val="28"/>
        </w:rPr>
        <w:t>Organizzazione scientifica</w:t>
      </w:r>
      <w:r w:rsidR="00070DF9">
        <w:rPr>
          <w:rFonts w:ascii="Times New Roman" w:hAnsi="Times New Roman"/>
          <w:b/>
          <w:bCs/>
          <w:sz w:val="28"/>
          <w:szCs w:val="28"/>
        </w:rPr>
        <w:t xml:space="preserve"> del Convegno</w:t>
      </w:r>
      <w:r w:rsidRPr="00070DF9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proofErr w:type="gramStart"/>
      <w:r w:rsidR="00070DF9" w:rsidRPr="00070DF9">
        <w:rPr>
          <w:rFonts w:ascii="Times New Roman" w:hAnsi="Times New Roman"/>
          <w:b/>
          <w:color w:val="000000"/>
          <w:sz w:val="28"/>
          <w:szCs w:val="28"/>
        </w:rPr>
        <w:t>prof.sse</w:t>
      </w:r>
      <w:proofErr w:type="spellEnd"/>
      <w:proofErr w:type="gramEnd"/>
      <w:r w:rsidR="00070DF9" w:rsidRPr="00070DF9">
        <w:rPr>
          <w:rFonts w:ascii="Times New Roman" w:hAnsi="Times New Roman"/>
          <w:b/>
          <w:color w:val="000000"/>
          <w:sz w:val="28"/>
          <w:szCs w:val="28"/>
        </w:rPr>
        <w:t xml:space="preserve"> Adelina </w:t>
      </w:r>
      <w:proofErr w:type="spellStart"/>
      <w:r w:rsidR="00070DF9" w:rsidRPr="00070DF9">
        <w:rPr>
          <w:rFonts w:ascii="Times New Roman" w:hAnsi="Times New Roman"/>
          <w:b/>
          <w:color w:val="000000"/>
          <w:sz w:val="28"/>
          <w:szCs w:val="28"/>
        </w:rPr>
        <w:t>Adinolfi</w:t>
      </w:r>
      <w:proofErr w:type="spellEnd"/>
      <w:r w:rsidR="00070DF9" w:rsidRPr="00070DF9">
        <w:rPr>
          <w:rFonts w:ascii="Times New Roman" w:hAnsi="Times New Roman"/>
          <w:b/>
          <w:color w:val="000000"/>
          <w:sz w:val="28"/>
          <w:szCs w:val="28"/>
        </w:rPr>
        <w:t xml:space="preserve"> e  </w:t>
      </w:r>
      <w:r w:rsidR="00070DF9" w:rsidRPr="00070DF9">
        <w:rPr>
          <w:rFonts w:ascii="Times New Roman" w:hAnsi="Times New Roman"/>
          <w:b/>
          <w:color w:val="000000"/>
          <w:sz w:val="28"/>
          <w:szCs w:val="28"/>
        </w:rPr>
        <w:br/>
      </w:r>
      <w:proofErr w:type="gramStart"/>
      <w:r w:rsidR="00070DF9" w:rsidRPr="00070DF9">
        <w:rPr>
          <w:rFonts w:ascii="Times New Roman" w:hAnsi="Times New Roman"/>
          <w:b/>
          <w:color w:val="000000"/>
          <w:sz w:val="28"/>
          <w:szCs w:val="28"/>
        </w:rPr>
        <w:t xml:space="preserve">Chiara </w:t>
      </w:r>
      <w:proofErr w:type="spellStart"/>
      <w:r w:rsidR="00070DF9" w:rsidRPr="00070DF9">
        <w:rPr>
          <w:rFonts w:ascii="Times New Roman" w:hAnsi="Times New Roman"/>
          <w:b/>
          <w:color w:val="000000"/>
          <w:sz w:val="28"/>
          <w:szCs w:val="28"/>
        </w:rPr>
        <w:t>Favilli</w:t>
      </w:r>
      <w:proofErr w:type="spellEnd"/>
      <w:r w:rsidR="00070DF9" w:rsidRPr="00070DF9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070DF9" w:rsidRPr="00070DF9">
        <w:rPr>
          <w:rFonts w:ascii="Times New Roman" w:hAnsi="Times New Roman"/>
          <w:color w:val="000000"/>
          <w:sz w:val="28"/>
          <w:szCs w:val="28"/>
        </w:rPr>
        <w:t>docenti di diritto dell'UE nell'Università di Firenze,</w:t>
      </w:r>
      <w:r w:rsidR="00070DF9" w:rsidRPr="00070D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0DF9">
        <w:rPr>
          <w:rFonts w:ascii="Times New Roman" w:hAnsi="Times New Roman"/>
          <w:b/>
          <w:color w:val="000000"/>
          <w:sz w:val="28"/>
          <w:szCs w:val="28"/>
        </w:rPr>
        <w:t xml:space="preserve">dott. </w:t>
      </w:r>
      <w:r w:rsidRPr="00070DF9">
        <w:rPr>
          <w:rFonts w:ascii="Times New Roman" w:hAnsi="Times New Roman"/>
          <w:b/>
          <w:color w:val="000000"/>
          <w:sz w:val="28"/>
          <w:szCs w:val="28"/>
        </w:rPr>
        <w:t xml:space="preserve">Alessandro </w:t>
      </w:r>
      <w:proofErr w:type="spellStart"/>
      <w:r w:rsidRPr="00070DF9">
        <w:rPr>
          <w:rFonts w:ascii="Times New Roman" w:hAnsi="Times New Roman"/>
          <w:b/>
          <w:color w:val="000000"/>
          <w:sz w:val="28"/>
          <w:szCs w:val="28"/>
        </w:rPr>
        <w:t>Bechini</w:t>
      </w:r>
      <w:proofErr w:type="spellEnd"/>
      <w:r w:rsidR="00070DF9" w:rsidRPr="00070DF9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070DF9" w:rsidRPr="00070DF9">
        <w:rPr>
          <w:rFonts w:ascii="Times New Roman" w:hAnsi="Times New Roman"/>
          <w:color w:val="000000"/>
          <w:sz w:val="28"/>
          <w:szCs w:val="28"/>
        </w:rPr>
        <w:t xml:space="preserve">responsabile dei programmi in Italia di </w:t>
      </w:r>
      <w:proofErr w:type="spellStart"/>
      <w:r w:rsidR="00070DF9" w:rsidRPr="00070DF9">
        <w:rPr>
          <w:rFonts w:ascii="Times New Roman" w:hAnsi="Times New Roman"/>
          <w:color w:val="000000"/>
          <w:sz w:val="28"/>
          <w:szCs w:val="28"/>
        </w:rPr>
        <w:t>Oxf</w:t>
      </w:r>
      <w:proofErr w:type="gramEnd"/>
      <w:r w:rsidR="00070DF9" w:rsidRPr="00070DF9">
        <w:rPr>
          <w:rFonts w:ascii="Times New Roman" w:hAnsi="Times New Roman"/>
          <w:color w:val="000000"/>
          <w:sz w:val="28"/>
          <w:szCs w:val="28"/>
        </w:rPr>
        <w:t>am</w:t>
      </w:r>
      <w:proofErr w:type="spellEnd"/>
      <w:r w:rsidR="00070DF9" w:rsidRPr="00070DF9">
        <w:rPr>
          <w:rFonts w:ascii="Times New Roman" w:hAnsi="Times New Roman"/>
          <w:color w:val="000000"/>
          <w:sz w:val="28"/>
          <w:szCs w:val="28"/>
        </w:rPr>
        <w:t>.</w:t>
      </w:r>
    </w:p>
    <w:p w:rsidR="00280945" w:rsidRPr="00070DF9" w:rsidRDefault="00280945" w:rsidP="00700681">
      <w:pPr>
        <w:jc w:val="both"/>
        <w:rPr>
          <w:rFonts w:ascii="Times New Roman" w:hAnsi="Times New Roman"/>
          <w:bCs/>
          <w:sz w:val="28"/>
          <w:szCs w:val="28"/>
        </w:rPr>
      </w:pPr>
    </w:p>
    <w:p w:rsidR="00070DF9" w:rsidRDefault="00070DF9" w:rsidP="0070068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B05CA">
        <w:rPr>
          <w:rFonts w:ascii="Arial" w:hAnsi="Arial" w:cs="Arial"/>
          <w:b/>
          <w:bCs/>
          <w:sz w:val="28"/>
          <w:szCs w:val="28"/>
        </w:rPr>
        <w:t>IL CONVEGNO SI TERRÀ GIOVEDÌ 7 MAGGIO 2015, DALLE ORE 10.00 ALLE ORE 18.00 A VILLA RUSPOLI, IN</w:t>
      </w:r>
      <w:proofErr w:type="gramStart"/>
      <w:r w:rsidRPr="00CB05CA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 w:rsidRPr="00CB05CA">
        <w:rPr>
          <w:rFonts w:ascii="Arial" w:hAnsi="Arial" w:cs="Arial"/>
          <w:b/>
          <w:bCs/>
          <w:sz w:val="28"/>
          <w:szCs w:val="28"/>
        </w:rPr>
        <w:t>PIAZZA INDIPENDENZA 9</w:t>
      </w:r>
    </w:p>
    <w:p w:rsidR="00070DF9" w:rsidRDefault="00070DF9" w:rsidP="00700681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00681" w:rsidRPr="00766139" w:rsidRDefault="00700681" w:rsidP="00700681">
      <w:pPr>
        <w:jc w:val="both"/>
        <w:rPr>
          <w:rFonts w:ascii="Times New Roman" w:hAnsi="Times New Roman"/>
          <w:sz w:val="28"/>
          <w:szCs w:val="28"/>
        </w:rPr>
      </w:pPr>
      <w:r w:rsidRPr="00070DF9">
        <w:rPr>
          <w:rFonts w:ascii="Times New Roman" w:hAnsi="Times New Roman"/>
          <w:bCs/>
          <w:sz w:val="28"/>
          <w:szCs w:val="28"/>
        </w:rPr>
        <w:t xml:space="preserve">Il </w:t>
      </w:r>
      <w:r w:rsidRPr="00070DF9">
        <w:rPr>
          <w:rFonts w:ascii="Times New Roman" w:hAnsi="Times New Roman"/>
          <w:b/>
          <w:bCs/>
          <w:sz w:val="28"/>
          <w:szCs w:val="28"/>
        </w:rPr>
        <w:t>ruolo dell’Unione europea nella gestione delle politiche migratorie</w:t>
      </w:r>
      <w:r w:rsidRPr="00070DF9">
        <w:rPr>
          <w:rFonts w:ascii="Times New Roman" w:hAnsi="Times New Roman"/>
          <w:bCs/>
          <w:sz w:val="28"/>
          <w:szCs w:val="28"/>
        </w:rPr>
        <w:t xml:space="preserve"> sarà al centro della prima sessione, presieduta dal </w:t>
      </w:r>
      <w:r w:rsidRPr="00070DF9">
        <w:rPr>
          <w:rFonts w:ascii="Times New Roman" w:hAnsi="Times New Roman"/>
          <w:b/>
          <w:bCs/>
          <w:sz w:val="28"/>
          <w:szCs w:val="28"/>
        </w:rPr>
        <w:t>Prof. Roberto Zaccaria</w:t>
      </w:r>
      <w:r w:rsidRPr="00070DF9">
        <w:rPr>
          <w:rFonts w:ascii="Times New Roman" w:hAnsi="Times New Roman"/>
          <w:bCs/>
          <w:sz w:val="28"/>
          <w:szCs w:val="28"/>
        </w:rPr>
        <w:t>, già Presidente</w:t>
      </w:r>
      <w:r w:rsidRPr="00CB05CA">
        <w:rPr>
          <w:rFonts w:ascii="Times New Roman" w:hAnsi="Times New Roman"/>
          <w:bCs/>
          <w:sz w:val="28"/>
          <w:szCs w:val="28"/>
        </w:rPr>
        <w:t xml:space="preserve"> della RAI e deputato, </w:t>
      </w:r>
      <w:proofErr w:type="gramStart"/>
      <w:r w:rsidRPr="00CB05CA">
        <w:rPr>
          <w:rFonts w:ascii="Times New Roman" w:hAnsi="Times New Roman"/>
          <w:bCs/>
          <w:sz w:val="28"/>
          <w:szCs w:val="28"/>
        </w:rPr>
        <w:t>attualmente</w:t>
      </w:r>
      <w:proofErr w:type="gramEnd"/>
      <w:r w:rsidRPr="00CB05CA">
        <w:rPr>
          <w:rFonts w:ascii="Times New Roman" w:hAnsi="Times New Roman"/>
          <w:bCs/>
          <w:sz w:val="28"/>
          <w:szCs w:val="28"/>
        </w:rPr>
        <w:t xml:space="preserve"> presidente del Consiglio Italiano Rifugiati. Da segnalare la presenza di </w:t>
      </w:r>
      <w:r w:rsidRPr="00CB05CA">
        <w:rPr>
          <w:rFonts w:ascii="Times New Roman" w:hAnsi="Times New Roman"/>
          <w:b/>
          <w:bCs/>
          <w:sz w:val="28"/>
          <w:szCs w:val="28"/>
        </w:rPr>
        <w:t>Peter Bosch</w:t>
      </w:r>
      <w:r w:rsidRPr="00CB05CA">
        <w:rPr>
          <w:rFonts w:ascii="Times New Roman" w:hAnsi="Times New Roman"/>
          <w:bCs/>
          <w:sz w:val="28"/>
          <w:szCs w:val="28"/>
        </w:rPr>
        <w:t xml:space="preserve">, Senior </w:t>
      </w:r>
      <w:proofErr w:type="spellStart"/>
      <w:r w:rsidRPr="00CB05CA">
        <w:rPr>
          <w:rFonts w:ascii="Times New Roman" w:hAnsi="Times New Roman"/>
          <w:bCs/>
          <w:sz w:val="28"/>
          <w:szCs w:val="28"/>
        </w:rPr>
        <w:t>expert</w:t>
      </w:r>
      <w:proofErr w:type="spellEnd"/>
      <w:r w:rsidRPr="00CB05CA">
        <w:rPr>
          <w:rFonts w:ascii="Times New Roman" w:hAnsi="Times New Roman"/>
          <w:bCs/>
          <w:sz w:val="28"/>
          <w:szCs w:val="28"/>
        </w:rPr>
        <w:t xml:space="preserve"> della</w:t>
      </w:r>
      <w:r w:rsidRPr="00CB05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05CA">
        <w:rPr>
          <w:rFonts w:ascii="Times New Roman" w:hAnsi="Times New Roman"/>
          <w:b/>
          <w:sz w:val="28"/>
          <w:szCs w:val="28"/>
        </w:rPr>
        <w:t>Commissione europea</w:t>
      </w:r>
      <w:r w:rsidRPr="00CB05CA">
        <w:rPr>
          <w:rFonts w:ascii="Times New Roman" w:hAnsi="Times New Roman"/>
          <w:sz w:val="28"/>
          <w:szCs w:val="28"/>
        </w:rPr>
        <w:t xml:space="preserve"> per l’immigrazione e gli affari interni che </w:t>
      </w:r>
      <w:proofErr w:type="gramStart"/>
      <w:r w:rsidRPr="00CB05CA">
        <w:rPr>
          <w:rFonts w:ascii="Times New Roman" w:hAnsi="Times New Roman"/>
          <w:sz w:val="28"/>
          <w:szCs w:val="28"/>
        </w:rPr>
        <w:t>fa</w:t>
      </w:r>
      <w:proofErr w:type="gramEnd"/>
      <w:r w:rsidRPr="00CB05CA">
        <w:rPr>
          <w:rFonts w:ascii="Times New Roman" w:hAnsi="Times New Roman"/>
          <w:sz w:val="28"/>
          <w:szCs w:val="28"/>
        </w:rPr>
        <w:t xml:space="preserve"> parte del team al lavoro sull’Agenda per l’immigrazione di imminente pubblicazione; di rilievo anche la presenza di </w:t>
      </w:r>
      <w:r w:rsidRPr="00CB05CA">
        <w:rPr>
          <w:rFonts w:ascii="Times New Roman" w:hAnsi="Times New Roman"/>
          <w:b/>
          <w:sz w:val="28"/>
          <w:szCs w:val="28"/>
        </w:rPr>
        <w:t>Vincenzo Termine, diplomatico del Ministero Affari esteri italiano</w:t>
      </w:r>
      <w:r w:rsidRPr="00CB05CA">
        <w:rPr>
          <w:rFonts w:ascii="Times New Roman" w:hAnsi="Times New Roman"/>
          <w:sz w:val="28"/>
          <w:szCs w:val="28"/>
        </w:rPr>
        <w:t xml:space="preserve">, competente per le politiche di immigrazione </w:t>
      </w:r>
      <w:r w:rsidRPr="00766139">
        <w:rPr>
          <w:rFonts w:ascii="Times New Roman" w:hAnsi="Times New Roman"/>
          <w:sz w:val="28"/>
          <w:szCs w:val="28"/>
        </w:rPr>
        <w:t xml:space="preserve">e asilo dell’Unione europea, nonché di rappresentanti delle associazioni maggiormente impegnate come </w:t>
      </w:r>
      <w:r w:rsidRPr="00766139">
        <w:rPr>
          <w:rFonts w:ascii="Times New Roman" w:hAnsi="Times New Roman"/>
          <w:b/>
          <w:sz w:val="28"/>
          <w:szCs w:val="28"/>
        </w:rPr>
        <w:t>ASGI, Oxfam, Caritas e ARCI</w:t>
      </w:r>
      <w:r w:rsidRPr="00766139">
        <w:rPr>
          <w:rFonts w:ascii="Times New Roman" w:hAnsi="Times New Roman"/>
          <w:sz w:val="28"/>
          <w:szCs w:val="28"/>
        </w:rPr>
        <w:t xml:space="preserve">. Parteciperà anche </w:t>
      </w:r>
      <w:r w:rsidRPr="00766139">
        <w:rPr>
          <w:rFonts w:ascii="Times New Roman" w:hAnsi="Times New Roman"/>
          <w:b/>
          <w:sz w:val="28"/>
          <w:szCs w:val="28"/>
        </w:rPr>
        <w:t xml:space="preserve">Khalid </w:t>
      </w:r>
      <w:proofErr w:type="spellStart"/>
      <w:r w:rsidRPr="00766139">
        <w:rPr>
          <w:rFonts w:ascii="Times New Roman" w:hAnsi="Times New Roman"/>
          <w:b/>
          <w:sz w:val="28"/>
          <w:szCs w:val="28"/>
        </w:rPr>
        <w:t>Chaouki</w:t>
      </w:r>
      <w:proofErr w:type="spellEnd"/>
      <w:r w:rsidRPr="00766139">
        <w:rPr>
          <w:rFonts w:ascii="Times New Roman" w:hAnsi="Times New Roman"/>
          <w:sz w:val="28"/>
          <w:szCs w:val="28"/>
        </w:rPr>
        <w:t xml:space="preserve">, </w:t>
      </w:r>
      <w:r w:rsidR="00766139" w:rsidRPr="00766139">
        <w:rPr>
          <w:rFonts w:ascii="Times New Roman" w:hAnsi="Times New Roman"/>
          <w:sz w:val="28"/>
          <w:szCs w:val="28"/>
        </w:rPr>
        <w:t xml:space="preserve">parlamentare, </w:t>
      </w:r>
      <w:r w:rsidR="00766139" w:rsidRPr="00766139">
        <w:rPr>
          <w:rStyle w:val="st1"/>
          <w:rFonts w:ascii="Times New Roman" w:hAnsi="Times New Roman"/>
          <w:color w:val="545454"/>
          <w:sz w:val="28"/>
          <w:szCs w:val="28"/>
        </w:rPr>
        <w:t xml:space="preserve">Coordinatore </w:t>
      </w:r>
      <w:proofErr w:type="spellStart"/>
      <w:proofErr w:type="gramStart"/>
      <w:r w:rsidR="00766139" w:rsidRPr="00766139">
        <w:rPr>
          <w:rStyle w:val="Enfasicorsivo"/>
          <w:rFonts w:ascii="Times New Roman" w:hAnsi="Times New Roman"/>
          <w:color w:val="545454"/>
          <w:sz w:val="28"/>
          <w:szCs w:val="28"/>
        </w:rPr>
        <w:t>intergruppo</w:t>
      </w:r>
      <w:proofErr w:type="spellEnd"/>
      <w:proofErr w:type="gramEnd"/>
      <w:r w:rsidR="00766139" w:rsidRPr="00766139">
        <w:rPr>
          <w:rStyle w:val="Enfasicorsivo"/>
          <w:rFonts w:ascii="Times New Roman" w:hAnsi="Times New Roman"/>
          <w:color w:val="545454"/>
          <w:sz w:val="28"/>
          <w:szCs w:val="28"/>
        </w:rPr>
        <w:t xml:space="preserve"> </w:t>
      </w:r>
      <w:proofErr w:type="gramStart"/>
      <w:r w:rsidR="00766139" w:rsidRPr="00766139">
        <w:rPr>
          <w:rStyle w:val="Enfasicorsivo"/>
          <w:rFonts w:ascii="Times New Roman" w:hAnsi="Times New Roman"/>
          <w:color w:val="545454"/>
          <w:sz w:val="28"/>
          <w:szCs w:val="28"/>
        </w:rPr>
        <w:t>immigrazione</w:t>
      </w:r>
      <w:proofErr w:type="gramEnd"/>
      <w:r w:rsidR="00766139" w:rsidRPr="00766139">
        <w:rPr>
          <w:rFonts w:ascii="Times New Roman" w:hAnsi="Times New Roman"/>
          <w:sz w:val="28"/>
          <w:szCs w:val="28"/>
        </w:rPr>
        <w:t xml:space="preserve"> </w:t>
      </w:r>
      <w:r w:rsidRPr="00766139">
        <w:rPr>
          <w:rFonts w:ascii="Times New Roman" w:hAnsi="Times New Roman"/>
          <w:sz w:val="28"/>
          <w:szCs w:val="28"/>
        </w:rPr>
        <w:t>della Camera dei deputati.</w:t>
      </w:r>
    </w:p>
    <w:p w:rsidR="00700681" w:rsidRPr="00766139" w:rsidRDefault="00700681" w:rsidP="00700681">
      <w:pPr>
        <w:jc w:val="both"/>
        <w:rPr>
          <w:rFonts w:ascii="Times New Roman" w:hAnsi="Times New Roman"/>
          <w:sz w:val="28"/>
          <w:szCs w:val="28"/>
        </w:rPr>
      </w:pPr>
    </w:p>
    <w:p w:rsidR="00956F63" w:rsidRPr="00070DF9" w:rsidRDefault="00700681" w:rsidP="00766139">
      <w:pPr>
        <w:jc w:val="both"/>
        <w:rPr>
          <w:rFonts w:ascii="Times New Roman" w:hAnsi="Times New Roman"/>
          <w:sz w:val="28"/>
          <w:szCs w:val="28"/>
        </w:rPr>
      </w:pPr>
      <w:r w:rsidRPr="00766139">
        <w:rPr>
          <w:rFonts w:ascii="Times New Roman" w:hAnsi="Times New Roman"/>
          <w:sz w:val="28"/>
          <w:szCs w:val="28"/>
        </w:rPr>
        <w:t xml:space="preserve">La sessione </w:t>
      </w:r>
      <w:r w:rsidR="00766139">
        <w:rPr>
          <w:rFonts w:ascii="Times New Roman" w:hAnsi="Times New Roman"/>
          <w:sz w:val="28"/>
          <w:szCs w:val="28"/>
        </w:rPr>
        <w:t xml:space="preserve">del pomeriggio </w:t>
      </w:r>
      <w:r w:rsidRPr="00766139">
        <w:rPr>
          <w:rFonts w:ascii="Times New Roman" w:hAnsi="Times New Roman"/>
          <w:sz w:val="28"/>
          <w:szCs w:val="28"/>
        </w:rPr>
        <w:t xml:space="preserve">sarà dedicata </w:t>
      </w:r>
      <w:r w:rsidRPr="00766139">
        <w:rPr>
          <w:rFonts w:ascii="Times New Roman" w:hAnsi="Times New Roman"/>
          <w:b/>
          <w:sz w:val="28"/>
          <w:szCs w:val="28"/>
        </w:rPr>
        <w:t>all’impatto locale di un fenomeno globale</w:t>
      </w:r>
      <w:r w:rsidRPr="00766139">
        <w:rPr>
          <w:rFonts w:ascii="Times New Roman" w:hAnsi="Times New Roman"/>
          <w:sz w:val="28"/>
          <w:szCs w:val="28"/>
        </w:rPr>
        <w:t xml:space="preserve"> come quello dell’immigrazione</w:t>
      </w:r>
      <w:r w:rsidR="00766139">
        <w:rPr>
          <w:rFonts w:ascii="Times New Roman" w:hAnsi="Times New Roman"/>
          <w:sz w:val="28"/>
          <w:szCs w:val="28"/>
        </w:rPr>
        <w:t>; sarà rivolta</w:t>
      </w:r>
      <w:r w:rsidRPr="00766139">
        <w:rPr>
          <w:rFonts w:ascii="Times New Roman" w:hAnsi="Times New Roman"/>
          <w:sz w:val="28"/>
          <w:szCs w:val="28"/>
        </w:rPr>
        <w:t xml:space="preserve"> attenzione</w:t>
      </w:r>
      <w:r w:rsidRPr="00CB05CA">
        <w:rPr>
          <w:rFonts w:ascii="Times New Roman" w:hAnsi="Times New Roman"/>
          <w:sz w:val="28"/>
          <w:szCs w:val="28"/>
        </w:rPr>
        <w:t xml:space="preserve"> ai </w:t>
      </w:r>
      <w:r w:rsidRPr="00CB05CA">
        <w:rPr>
          <w:rFonts w:ascii="Times New Roman" w:hAnsi="Times New Roman"/>
          <w:b/>
          <w:sz w:val="28"/>
          <w:szCs w:val="28"/>
        </w:rPr>
        <w:t>problemi posti dall’accoglienza</w:t>
      </w:r>
      <w:r w:rsidRPr="00CB05CA">
        <w:rPr>
          <w:rFonts w:ascii="Times New Roman" w:hAnsi="Times New Roman"/>
          <w:sz w:val="28"/>
          <w:szCs w:val="28"/>
        </w:rPr>
        <w:t xml:space="preserve"> di chi arriva nel nostro Paese</w:t>
      </w:r>
      <w:r w:rsidR="00766139">
        <w:rPr>
          <w:rFonts w:ascii="Times New Roman" w:hAnsi="Times New Roman"/>
          <w:sz w:val="28"/>
          <w:szCs w:val="28"/>
        </w:rPr>
        <w:t>,</w:t>
      </w:r>
      <w:r w:rsidRPr="00CB05CA">
        <w:rPr>
          <w:rFonts w:ascii="Times New Roman" w:hAnsi="Times New Roman"/>
          <w:sz w:val="28"/>
          <w:szCs w:val="28"/>
        </w:rPr>
        <w:t xml:space="preserve"> </w:t>
      </w:r>
      <w:r w:rsidR="00766139">
        <w:rPr>
          <w:rFonts w:ascii="Times New Roman" w:hAnsi="Times New Roman"/>
          <w:sz w:val="28"/>
          <w:szCs w:val="28"/>
        </w:rPr>
        <w:t xml:space="preserve">problemi </w:t>
      </w:r>
      <w:r w:rsidRPr="00CB05CA">
        <w:rPr>
          <w:rFonts w:ascii="Times New Roman" w:hAnsi="Times New Roman"/>
          <w:sz w:val="28"/>
          <w:szCs w:val="28"/>
        </w:rPr>
        <w:t xml:space="preserve">che devono essere gestiti soprattutto dagli </w:t>
      </w:r>
      <w:r w:rsidRPr="00CB05CA">
        <w:rPr>
          <w:rFonts w:ascii="Times New Roman" w:hAnsi="Times New Roman"/>
          <w:b/>
          <w:sz w:val="28"/>
          <w:szCs w:val="28"/>
        </w:rPr>
        <w:t>enti locali</w:t>
      </w:r>
      <w:r w:rsidRPr="00CB05CA">
        <w:rPr>
          <w:rFonts w:ascii="Times New Roman" w:hAnsi="Times New Roman"/>
          <w:sz w:val="28"/>
          <w:szCs w:val="28"/>
        </w:rPr>
        <w:t xml:space="preserve"> e dalle </w:t>
      </w:r>
      <w:r w:rsidRPr="00CB05CA">
        <w:rPr>
          <w:rFonts w:ascii="Times New Roman" w:hAnsi="Times New Roman"/>
          <w:b/>
          <w:sz w:val="28"/>
          <w:szCs w:val="28"/>
        </w:rPr>
        <w:t>Regioni</w:t>
      </w:r>
      <w:r w:rsidRPr="00CB05CA">
        <w:rPr>
          <w:rFonts w:ascii="Times New Roman" w:hAnsi="Times New Roman"/>
          <w:sz w:val="28"/>
          <w:szCs w:val="28"/>
        </w:rPr>
        <w:t xml:space="preserve">. Sarà un’occasione di confronto per valutare le strategie </w:t>
      </w:r>
      <w:r w:rsidRPr="00766139">
        <w:rPr>
          <w:rFonts w:ascii="Times New Roman" w:hAnsi="Times New Roman"/>
          <w:sz w:val="28"/>
          <w:szCs w:val="28"/>
        </w:rPr>
        <w:t xml:space="preserve">nazionali in rapporto a quelle della Regione Toscana il cui modello si distingue da quello di altre regioni. </w:t>
      </w:r>
      <w:r w:rsidR="00766139">
        <w:rPr>
          <w:rFonts w:ascii="Times New Roman" w:hAnsi="Times New Roman"/>
          <w:sz w:val="28"/>
          <w:szCs w:val="28"/>
        </w:rPr>
        <w:t>S</w:t>
      </w:r>
      <w:r w:rsidRPr="00766139">
        <w:rPr>
          <w:rFonts w:ascii="Times New Roman" w:hAnsi="Times New Roman"/>
          <w:sz w:val="28"/>
          <w:szCs w:val="28"/>
        </w:rPr>
        <w:t xml:space="preserve">aranno </w:t>
      </w:r>
      <w:proofErr w:type="gramStart"/>
      <w:r w:rsidRPr="00766139">
        <w:rPr>
          <w:rFonts w:ascii="Times New Roman" w:hAnsi="Times New Roman"/>
          <w:sz w:val="28"/>
          <w:szCs w:val="28"/>
        </w:rPr>
        <w:t xml:space="preserve">presenti </w:t>
      </w:r>
      <w:r w:rsidRPr="00766139">
        <w:rPr>
          <w:rFonts w:ascii="Times New Roman" w:hAnsi="Times New Roman"/>
          <w:b/>
          <w:sz w:val="28"/>
          <w:szCs w:val="28"/>
        </w:rPr>
        <w:t>Daniela Di Capua</w:t>
      </w:r>
      <w:proofErr w:type="gramEnd"/>
      <w:r w:rsidRPr="00766139">
        <w:rPr>
          <w:rFonts w:ascii="Times New Roman" w:hAnsi="Times New Roman"/>
          <w:sz w:val="28"/>
          <w:szCs w:val="28"/>
        </w:rPr>
        <w:t xml:space="preserve">, </w:t>
      </w:r>
      <w:r w:rsidRPr="00280945">
        <w:rPr>
          <w:rFonts w:ascii="Times New Roman" w:hAnsi="Times New Roman"/>
          <w:sz w:val="28"/>
          <w:szCs w:val="28"/>
        </w:rPr>
        <w:t xml:space="preserve">responsabile del </w:t>
      </w:r>
      <w:r w:rsidR="00280945" w:rsidRPr="00280945">
        <w:rPr>
          <w:rFonts w:ascii="Times New Roman" w:hAnsi="Times New Roman"/>
          <w:color w:val="000000"/>
          <w:sz w:val="28"/>
          <w:szCs w:val="28"/>
        </w:rPr>
        <w:t xml:space="preserve">Sistema di Protezione per Richiedenti Asilo e Rifugiati (SPRAR). </w:t>
      </w:r>
      <w:proofErr w:type="gramStart"/>
      <w:r w:rsidR="00766139" w:rsidRPr="00280945">
        <w:rPr>
          <w:rFonts w:ascii="Times New Roman" w:hAnsi="Times New Roman"/>
          <w:sz w:val="28"/>
          <w:szCs w:val="28"/>
        </w:rPr>
        <w:t>del</w:t>
      </w:r>
      <w:proofErr w:type="gramEnd"/>
      <w:r w:rsidR="00766139" w:rsidRPr="00280945">
        <w:rPr>
          <w:rFonts w:ascii="Times New Roman" w:hAnsi="Times New Roman"/>
          <w:sz w:val="28"/>
          <w:szCs w:val="28"/>
        </w:rPr>
        <w:t xml:space="preserve"> Ministero dell’Interno</w:t>
      </w:r>
      <w:r w:rsidRPr="00280945">
        <w:rPr>
          <w:rFonts w:ascii="Times New Roman" w:hAnsi="Times New Roman"/>
          <w:sz w:val="28"/>
          <w:szCs w:val="28"/>
        </w:rPr>
        <w:t xml:space="preserve">, </w:t>
      </w:r>
      <w:r w:rsidRPr="00280945">
        <w:rPr>
          <w:rFonts w:ascii="Times New Roman" w:hAnsi="Times New Roman"/>
          <w:b/>
          <w:sz w:val="28"/>
          <w:szCs w:val="28"/>
        </w:rPr>
        <w:t>Alessandro Salvi</w:t>
      </w:r>
      <w:r w:rsidRPr="00280945">
        <w:rPr>
          <w:rFonts w:ascii="Times New Roman" w:hAnsi="Times New Roman"/>
          <w:sz w:val="28"/>
          <w:szCs w:val="28"/>
        </w:rPr>
        <w:t xml:space="preserve">,  Regione Toscana, </w:t>
      </w:r>
      <w:r w:rsidR="00766139" w:rsidRPr="00280945">
        <w:rPr>
          <w:rStyle w:val="st1"/>
          <w:rFonts w:ascii="Times New Roman" w:hAnsi="Times New Roman"/>
          <w:color w:val="545454"/>
          <w:sz w:val="28"/>
          <w:szCs w:val="28"/>
        </w:rPr>
        <w:t xml:space="preserve">Dirigente Settore Politiche per le persone immigrate, </w:t>
      </w:r>
      <w:r w:rsidRPr="00280945">
        <w:rPr>
          <w:rFonts w:ascii="Times New Roman" w:hAnsi="Times New Roman"/>
          <w:b/>
          <w:sz w:val="28"/>
          <w:szCs w:val="28"/>
        </w:rPr>
        <w:t>Stefania Magi</w:t>
      </w:r>
      <w:r w:rsidRPr="00280945">
        <w:rPr>
          <w:rFonts w:ascii="Times New Roman" w:hAnsi="Times New Roman"/>
          <w:sz w:val="28"/>
          <w:szCs w:val="28"/>
        </w:rPr>
        <w:t xml:space="preserve"> </w:t>
      </w:r>
      <w:r w:rsidR="00766139" w:rsidRPr="00280945">
        <w:rPr>
          <w:rStyle w:val="st1"/>
          <w:rFonts w:ascii="Times New Roman" w:hAnsi="Times New Roman"/>
          <w:color w:val="545454"/>
          <w:sz w:val="28"/>
          <w:szCs w:val="28"/>
        </w:rPr>
        <w:t xml:space="preserve">responsabile Immigrazione di </w:t>
      </w:r>
      <w:r w:rsidR="00766139" w:rsidRPr="00280945">
        <w:rPr>
          <w:rStyle w:val="Enfasicorsivo"/>
          <w:rFonts w:ascii="Times New Roman" w:hAnsi="Times New Roman"/>
          <w:b w:val="0"/>
          <w:color w:val="545454"/>
          <w:sz w:val="28"/>
          <w:szCs w:val="28"/>
        </w:rPr>
        <w:t>Anci</w:t>
      </w:r>
      <w:r w:rsidR="00766139" w:rsidRPr="00280945">
        <w:rPr>
          <w:rStyle w:val="st1"/>
          <w:rFonts w:ascii="Times New Roman" w:hAnsi="Times New Roman"/>
          <w:color w:val="545454"/>
          <w:sz w:val="28"/>
          <w:szCs w:val="28"/>
        </w:rPr>
        <w:t xml:space="preserve"> Toscana </w:t>
      </w:r>
      <w:r w:rsidRPr="00280945">
        <w:rPr>
          <w:rFonts w:ascii="Times New Roman" w:hAnsi="Times New Roman"/>
          <w:sz w:val="28"/>
          <w:szCs w:val="28"/>
        </w:rPr>
        <w:t xml:space="preserve">di ANCI Toscana, </w:t>
      </w:r>
      <w:r w:rsidRPr="00280945">
        <w:rPr>
          <w:rFonts w:ascii="Times New Roman" w:hAnsi="Times New Roman"/>
          <w:b/>
          <w:sz w:val="28"/>
          <w:szCs w:val="28"/>
        </w:rPr>
        <w:t>Lucia Franchini</w:t>
      </w:r>
      <w:r w:rsidRPr="00280945">
        <w:rPr>
          <w:rFonts w:ascii="Times New Roman" w:hAnsi="Times New Roman"/>
          <w:sz w:val="28"/>
          <w:szCs w:val="28"/>
        </w:rPr>
        <w:t>, Difensore civico region</w:t>
      </w:r>
      <w:r w:rsidR="00280945">
        <w:rPr>
          <w:rFonts w:ascii="Times New Roman" w:hAnsi="Times New Roman"/>
          <w:sz w:val="28"/>
          <w:szCs w:val="28"/>
        </w:rPr>
        <w:t>e Toscana</w:t>
      </w:r>
      <w:r w:rsidRPr="00280945">
        <w:rPr>
          <w:rFonts w:ascii="Times New Roman" w:hAnsi="Times New Roman"/>
          <w:sz w:val="28"/>
          <w:szCs w:val="28"/>
        </w:rPr>
        <w:t xml:space="preserve"> e </w:t>
      </w:r>
      <w:r w:rsidR="00280945">
        <w:rPr>
          <w:rFonts w:ascii="Times New Roman" w:hAnsi="Times New Roman"/>
          <w:sz w:val="28"/>
          <w:szCs w:val="28"/>
        </w:rPr>
        <w:t xml:space="preserve">coordinatore della Difesa civica italiana, nonché </w:t>
      </w:r>
      <w:r w:rsidRPr="00280945">
        <w:rPr>
          <w:rFonts w:ascii="Times New Roman" w:hAnsi="Times New Roman"/>
          <w:sz w:val="28"/>
          <w:szCs w:val="28"/>
        </w:rPr>
        <w:t>rappresentanti di associazioni impegnate direttamente nell’accoglienza</w:t>
      </w:r>
      <w:r w:rsidRPr="00CB05CA">
        <w:rPr>
          <w:rFonts w:ascii="Times New Roman" w:hAnsi="Times New Roman"/>
          <w:sz w:val="28"/>
          <w:szCs w:val="28"/>
        </w:rPr>
        <w:t xml:space="preserve"> come </w:t>
      </w:r>
      <w:r w:rsidRPr="00CB05CA">
        <w:rPr>
          <w:rFonts w:ascii="Times New Roman" w:hAnsi="Times New Roman"/>
          <w:b/>
          <w:sz w:val="28"/>
          <w:szCs w:val="28"/>
        </w:rPr>
        <w:t xml:space="preserve">CO&amp;SO </w:t>
      </w:r>
      <w:r w:rsidRPr="00CB05CA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Pr="00CB05CA">
        <w:rPr>
          <w:rFonts w:ascii="Times New Roman" w:hAnsi="Times New Roman"/>
          <w:b/>
          <w:sz w:val="28"/>
          <w:szCs w:val="28"/>
        </w:rPr>
        <w:t>Oxfam</w:t>
      </w:r>
      <w:proofErr w:type="spellEnd"/>
      <w:r w:rsidRPr="00CB05CA">
        <w:rPr>
          <w:rFonts w:ascii="Times New Roman" w:hAnsi="Times New Roman"/>
          <w:b/>
          <w:sz w:val="28"/>
          <w:szCs w:val="28"/>
        </w:rPr>
        <w:t xml:space="preserve"> Italia</w:t>
      </w:r>
      <w:r w:rsidRPr="00CB05CA">
        <w:rPr>
          <w:rFonts w:ascii="Times New Roman" w:hAnsi="Times New Roman"/>
          <w:sz w:val="28"/>
          <w:szCs w:val="28"/>
        </w:rPr>
        <w:t>.</w:t>
      </w:r>
    </w:p>
    <w:sectPr w:rsidR="00956F63" w:rsidRPr="00070DF9" w:rsidSect="00070DF9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81"/>
    <w:rsid w:val="00070DF9"/>
    <w:rsid w:val="00280945"/>
    <w:rsid w:val="002C317C"/>
    <w:rsid w:val="00700681"/>
    <w:rsid w:val="00766139"/>
    <w:rsid w:val="00956F63"/>
    <w:rsid w:val="00C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681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6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0681"/>
    <w:rPr>
      <w:rFonts w:ascii="Tahoma" w:eastAsia="Calibri" w:hAnsi="Tahoma" w:cs="Tahoma"/>
      <w:sz w:val="16"/>
      <w:szCs w:val="16"/>
      <w:lang w:eastAsia="it-IT"/>
    </w:rPr>
  </w:style>
  <w:style w:type="character" w:styleId="Enfasicorsivo">
    <w:name w:val="Emphasis"/>
    <w:basedOn w:val="Caratterepredefinitoparagrafo"/>
    <w:uiPriority w:val="20"/>
    <w:qFormat/>
    <w:rsid w:val="00766139"/>
    <w:rPr>
      <w:b/>
      <w:bCs/>
      <w:i w:val="0"/>
      <w:iCs w:val="0"/>
    </w:rPr>
  </w:style>
  <w:style w:type="character" w:customStyle="1" w:styleId="st1">
    <w:name w:val="st1"/>
    <w:basedOn w:val="Caratterepredefinitoparagrafo"/>
    <w:rsid w:val="007661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681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6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0681"/>
    <w:rPr>
      <w:rFonts w:ascii="Tahoma" w:eastAsia="Calibri" w:hAnsi="Tahoma" w:cs="Tahoma"/>
      <w:sz w:val="16"/>
      <w:szCs w:val="16"/>
      <w:lang w:eastAsia="it-IT"/>
    </w:rPr>
  </w:style>
  <w:style w:type="character" w:styleId="Enfasicorsivo">
    <w:name w:val="Emphasis"/>
    <w:basedOn w:val="Caratterepredefinitoparagrafo"/>
    <w:uiPriority w:val="20"/>
    <w:qFormat/>
    <w:rsid w:val="00766139"/>
    <w:rPr>
      <w:b/>
      <w:bCs/>
      <w:i w:val="0"/>
      <w:iCs w:val="0"/>
    </w:rPr>
  </w:style>
  <w:style w:type="character" w:customStyle="1" w:styleId="st1">
    <w:name w:val="st1"/>
    <w:basedOn w:val="Caratterepredefinitoparagrafo"/>
    <w:rsid w:val="0076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estivaldeuropa.eu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Chiara Favilli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Favilli</dc:creator>
  <cp:lastModifiedBy>Tiziana Lombardo</cp:lastModifiedBy>
  <cp:revision>2</cp:revision>
  <dcterms:created xsi:type="dcterms:W3CDTF">2015-04-27T08:13:00Z</dcterms:created>
  <dcterms:modified xsi:type="dcterms:W3CDTF">2015-04-27T08:13:00Z</dcterms:modified>
</cp:coreProperties>
</file>